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C01" w:rsidRDefault="002D2C01" w:rsidP="002D2C01">
      <w:pPr>
        <w:rPr>
          <w:lang w:val="en-US"/>
        </w:rPr>
      </w:pPr>
      <w:r w:rsidRPr="003F1E3B">
        <w:rPr>
          <w:noProof/>
          <w:lang w:eastAsia="ro-RO"/>
        </w:rPr>
        <w:drawing>
          <wp:inline distT="0" distB="0" distL="0" distR="0">
            <wp:extent cx="977900" cy="952500"/>
            <wp:effectExtent l="19050" t="0" r="0" b="0"/>
            <wp:docPr id="5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8321" t="31071" r="31303" b="31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4C7C">
        <w:rPr>
          <w:lang w:val="en-US"/>
        </w:rPr>
        <w:tab/>
      </w:r>
      <w:r w:rsidR="00925772" w:rsidRPr="00925772">
        <w:rPr>
          <w:noProof/>
          <w:lang w:eastAsia="ro-R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3954673</wp:posOffset>
            </wp:positionH>
            <wp:positionV relativeFrom="paragraph">
              <wp:posOffset>277459</wp:posOffset>
            </wp:positionV>
            <wp:extent cx="2440814" cy="618186"/>
            <wp:effectExtent l="19050" t="0" r="0" b="0"/>
            <wp:wrapNone/>
            <wp:docPr id="3" name="Picture 2" descr="Image result for antet MEC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 result for antet MEC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-1" r="31200" b="-13"/>
                    <a:stretch/>
                  </pic:blipFill>
                  <pic:spPr bwMode="auto">
                    <a:xfrm>
                      <a:off x="0" y="0"/>
                      <a:ext cx="24384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BE67BC">
        <w:rPr>
          <w:noProof/>
          <w:lang w:eastAsia="ro-RO"/>
        </w:rPr>
        <w:drawing>
          <wp:inline distT="0" distB="0" distL="0" distR="0">
            <wp:extent cx="2247900" cy="790225"/>
            <wp:effectExtent l="19050" t="0" r="0" b="0"/>
            <wp:docPr id="1" name="I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8044" cy="800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:rsidR="002D2C01" w:rsidRPr="00F73DD8" w:rsidRDefault="002D2C01" w:rsidP="002D2C01">
      <w:pPr>
        <w:pStyle w:val="Frspaiere"/>
        <w:rPr>
          <w:rFonts w:ascii="Times New Roman" w:hAnsi="Times New Roman" w:cs="Times New Roman"/>
          <w:lang w:val="en-US"/>
        </w:rPr>
      </w:pPr>
      <w:proofErr w:type="spellStart"/>
      <w:r w:rsidRPr="00F73DD8">
        <w:rPr>
          <w:rFonts w:ascii="Times New Roman" w:hAnsi="Times New Roman" w:cs="Times New Roman"/>
          <w:lang w:val="en-US"/>
        </w:rPr>
        <w:t>Colegiul</w:t>
      </w:r>
      <w:proofErr w:type="spellEnd"/>
      <w:r w:rsidRPr="00F73DD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73DD8">
        <w:rPr>
          <w:rFonts w:ascii="Times New Roman" w:hAnsi="Times New Roman" w:cs="Times New Roman"/>
          <w:lang w:val="en-US"/>
        </w:rPr>
        <w:t>Național</w:t>
      </w:r>
      <w:proofErr w:type="spellEnd"/>
      <w:r w:rsidRPr="00F73DD8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F73DD8">
        <w:rPr>
          <w:rFonts w:ascii="Times New Roman" w:hAnsi="Times New Roman" w:cs="Times New Roman"/>
          <w:lang w:val="en-US"/>
        </w:rPr>
        <w:t>Informatică</w:t>
      </w:r>
      <w:proofErr w:type="spellEnd"/>
      <w:r w:rsidRPr="00F73DD8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F73DD8">
        <w:rPr>
          <w:rFonts w:ascii="Times New Roman" w:hAnsi="Times New Roman" w:cs="Times New Roman"/>
          <w:lang w:val="en-US"/>
        </w:rPr>
        <w:t>,,Carmen</w:t>
      </w:r>
      <w:proofErr w:type="gramEnd"/>
      <w:r w:rsidRPr="00F73DD8">
        <w:rPr>
          <w:rFonts w:ascii="Times New Roman" w:hAnsi="Times New Roman" w:cs="Times New Roman"/>
          <w:lang w:val="en-US"/>
        </w:rPr>
        <w:t xml:space="preserve"> Sylva"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……………………………………</w:t>
      </w:r>
    </w:p>
    <w:p w:rsidR="002D2C01" w:rsidRPr="00F73DD8" w:rsidRDefault="002D2C01" w:rsidP="002D2C01">
      <w:pPr>
        <w:pStyle w:val="Frspaiere"/>
        <w:rPr>
          <w:rFonts w:ascii="Times New Roman" w:hAnsi="Times New Roman" w:cs="Times New Roman"/>
          <w:lang w:val="en-US"/>
        </w:rPr>
      </w:pPr>
      <w:proofErr w:type="spellStart"/>
      <w:r w:rsidRPr="00F73DD8">
        <w:rPr>
          <w:rFonts w:ascii="Times New Roman" w:hAnsi="Times New Roman" w:cs="Times New Roman"/>
          <w:lang w:val="en-US"/>
        </w:rPr>
        <w:t>Petroșani</w:t>
      </w:r>
      <w:proofErr w:type="spellEnd"/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</w:p>
    <w:p w:rsidR="002D2C01" w:rsidRDefault="002D2C01" w:rsidP="002D2C01">
      <w:pPr>
        <w:pStyle w:val="Frspaiere"/>
        <w:rPr>
          <w:rFonts w:ascii="Times New Roman" w:hAnsi="Times New Roman" w:cs="Times New Roman"/>
          <w:sz w:val="24"/>
          <w:szCs w:val="24"/>
        </w:rPr>
      </w:pPr>
      <w:proofErr w:type="spellStart"/>
      <w:r w:rsidRPr="00F73DD8">
        <w:rPr>
          <w:rFonts w:ascii="Times New Roman" w:hAnsi="Times New Roman" w:cs="Times New Roman"/>
          <w:lang w:val="en-US"/>
        </w:rPr>
        <w:t>Strada</w:t>
      </w:r>
      <w:proofErr w:type="spellEnd"/>
      <w:r w:rsidRPr="00F73DD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73DD8">
        <w:rPr>
          <w:rFonts w:ascii="Times New Roman" w:hAnsi="Times New Roman" w:cs="Times New Roman"/>
          <w:lang w:val="en-US"/>
        </w:rPr>
        <w:t>Slătinioara</w:t>
      </w:r>
      <w:proofErr w:type="spellEnd"/>
      <w:r w:rsidRPr="00F73DD8">
        <w:rPr>
          <w:rFonts w:ascii="Times New Roman" w:hAnsi="Times New Roman" w:cs="Times New Roman"/>
          <w:lang w:val="en-US"/>
        </w:rPr>
        <w:t>, Nr. 10, Cod 332004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……………………………………</w:t>
      </w:r>
    </w:p>
    <w:p w:rsidR="002D2C01" w:rsidRDefault="002D2C01" w:rsidP="002D2C01">
      <w:pPr>
        <w:pStyle w:val="Frspaiere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</w:t>
      </w:r>
      <w:r>
        <w:rPr>
          <w:rFonts w:ascii="Times New Roman" w:hAnsi="Times New Roman" w:cs="Times New Roman"/>
          <w:lang w:val="en-US"/>
        </w:rPr>
        <w:tab/>
      </w:r>
    </w:p>
    <w:p w:rsidR="002D2C01" w:rsidRDefault="002D2C01" w:rsidP="002D2C01">
      <w:pPr>
        <w:pStyle w:val="Frspaiere"/>
        <w:rPr>
          <w:rFonts w:ascii="Times New Roman" w:hAnsi="Times New Roman" w:cs="Times New Roman"/>
          <w:lang w:val="en-US"/>
        </w:rPr>
      </w:pPr>
      <w:r w:rsidRPr="00F73DD8">
        <w:rPr>
          <w:rFonts w:ascii="Times New Roman" w:hAnsi="Times New Roman" w:cs="Times New Roman"/>
          <w:lang w:val="en-US"/>
        </w:rPr>
        <w:t>Tel/fax: 0254542683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……………………………………</w:t>
      </w:r>
    </w:p>
    <w:p w:rsidR="002D2C01" w:rsidRDefault="002D2C01" w:rsidP="002D2C01">
      <w:pPr>
        <w:pStyle w:val="Frspaiere"/>
        <w:rPr>
          <w:rFonts w:ascii="Times New Roman" w:hAnsi="Times New Roman" w:cs="Times New Roman"/>
          <w:lang w:val="en-US"/>
        </w:rPr>
      </w:pPr>
      <w:r w:rsidRPr="00F73DD8">
        <w:rPr>
          <w:rFonts w:ascii="Times New Roman" w:hAnsi="Times New Roman" w:cs="Times New Roman"/>
          <w:lang w:val="en-US"/>
        </w:rPr>
        <w:t>E-mail:</w:t>
      </w:r>
      <w:r w:rsidR="00925772" w:rsidRPr="00925772">
        <w:t xml:space="preserve"> </w:t>
      </w:r>
      <w:hyperlink r:id="rId7" w:history="1">
        <w:r w:rsidR="00925772" w:rsidRPr="00AC435F">
          <w:rPr>
            <w:rStyle w:val="Hyperlink"/>
            <w:b/>
            <w:szCs w:val="24"/>
          </w:rPr>
          <w:t>secretariat@infopetrosani.r</w:t>
        </w:r>
      </w:hyperlink>
      <w:r w:rsidR="00925772" w:rsidRPr="00AC435F">
        <w:rPr>
          <w:b/>
          <w:szCs w:val="24"/>
        </w:rPr>
        <w:t>o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……………………………………</w:t>
      </w:r>
    </w:p>
    <w:p w:rsidR="002D2C01" w:rsidRPr="00F73DD8" w:rsidRDefault="002D2C01" w:rsidP="002D2C01">
      <w:pPr>
        <w:pStyle w:val="Frspaiere"/>
        <w:rPr>
          <w:rFonts w:ascii="Times New Roman" w:hAnsi="Times New Roman" w:cs="Times New Roman"/>
          <w:lang w:val="en-US"/>
        </w:rPr>
      </w:pPr>
    </w:p>
    <w:p w:rsidR="002D2C01" w:rsidRDefault="00925772" w:rsidP="002D2C01">
      <w:pPr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Nr. 1.286 / 28.</w:t>
      </w:r>
      <w:proofErr w:type="gramEnd"/>
      <w:r>
        <w:rPr>
          <w:rFonts w:ascii="Times New Roman" w:hAnsi="Times New Roman" w:cs="Times New Roman"/>
          <w:lang w:val="en-US"/>
        </w:rPr>
        <w:t xml:space="preserve"> 01. 2022</w:t>
      </w:r>
      <w:r w:rsidR="002D2C01">
        <w:rPr>
          <w:rFonts w:ascii="Times New Roman" w:hAnsi="Times New Roman" w:cs="Times New Roman"/>
          <w:lang w:val="en-US"/>
        </w:rPr>
        <w:tab/>
      </w:r>
      <w:r w:rsidR="002D2C01">
        <w:rPr>
          <w:rFonts w:ascii="Times New Roman" w:hAnsi="Times New Roman" w:cs="Times New Roman"/>
          <w:lang w:val="en-US"/>
        </w:rPr>
        <w:tab/>
      </w:r>
      <w:r w:rsidR="002D2C01">
        <w:rPr>
          <w:rFonts w:ascii="Times New Roman" w:hAnsi="Times New Roman" w:cs="Times New Roman"/>
          <w:lang w:val="en-US"/>
        </w:rPr>
        <w:tab/>
      </w:r>
      <w:r w:rsidR="002D2C01">
        <w:rPr>
          <w:rFonts w:ascii="Times New Roman" w:hAnsi="Times New Roman" w:cs="Times New Roman"/>
          <w:lang w:val="en-US"/>
        </w:rPr>
        <w:tab/>
      </w:r>
      <w:r w:rsidR="002D2C01">
        <w:rPr>
          <w:rFonts w:ascii="Times New Roman" w:hAnsi="Times New Roman" w:cs="Times New Roman"/>
          <w:lang w:val="en-US"/>
        </w:rPr>
        <w:tab/>
      </w:r>
      <w:r w:rsidR="00844C7C">
        <w:rPr>
          <w:rFonts w:ascii="Times New Roman" w:hAnsi="Times New Roman" w:cs="Times New Roman"/>
          <w:lang w:val="en-US"/>
        </w:rPr>
        <w:tab/>
      </w:r>
      <w:r w:rsidR="00844C7C">
        <w:rPr>
          <w:rFonts w:ascii="Times New Roman" w:hAnsi="Times New Roman" w:cs="Times New Roman"/>
          <w:lang w:val="en-US"/>
        </w:rPr>
        <w:tab/>
      </w:r>
      <w:r w:rsidR="002D2C01" w:rsidRPr="003F4055">
        <w:rPr>
          <w:rFonts w:ascii="Times New Roman" w:hAnsi="Times New Roman" w:cs="Times New Roman"/>
          <w:lang w:val="en-US"/>
        </w:rPr>
        <w:t>Nr………………/………………..</w:t>
      </w:r>
    </w:p>
    <w:p w:rsidR="002D2C01" w:rsidRDefault="002D2C01" w:rsidP="002D2C01">
      <w:pPr>
        <w:rPr>
          <w:rFonts w:ascii="Times New Roman" w:hAnsi="Times New Roman" w:cs="Times New Roman"/>
          <w:lang w:val="en-US"/>
        </w:rPr>
      </w:pPr>
    </w:p>
    <w:p w:rsidR="002D2C01" w:rsidRDefault="002D2C01" w:rsidP="002D2C01">
      <w:pPr>
        <w:jc w:val="center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PROTOCOL  DE</w:t>
      </w:r>
      <w:proofErr w:type="gramEnd"/>
      <w:r>
        <w:rPr>
          <w:rFonts w:ascii="Times New Roman" w:hAnsi="Times New Roman" w:cs="Times New Roman"/>
          <w:lang w:val="en-US"/>
        </w:rPr>
        <w:t xml:space="preserve">  COLABORARE </w:t>
      </w:r>
      <w:proofErr w:type="spellStart"/>
      <w:r>
        <w:rPr>
          <w:rFonts w:ascii="Times New Roman" w:hAnsi="Times New Roman" w:cs="Times New Roman"/>
          <w:lang w:val="en-US"/>
        </w:rPr>
        <w:t>sau</w:t>
      </w:r>
      <w:proofErr w:type="spellEnd"/>
    </w:p>
    <w:p w:rsidR="002D2C01" w:rsidRDefault="002D2C01" w:rsidP="002D2C01">
      <w:pPr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-</w:t>
      </w:r>
      <w:proofErr w:type="gramStart"/>
      <w:r>
        <w:rPr>
          <w:rFonts w:ascii="Times New Roman" w:hAnsi="Times New Roman" w:cs="Times New Roman"/>
          <w:lang w:val="en-US"/>
        </w:rPr>
        <w:t>ACORD  DE</w:t>
      </w:r>
      <w:proofErr w:type="gramEnd"/>
      <w:r>
        <w:rPr>
          <w:rFonts w:ascii="Times New Roman" w:hAnsi="Times New Roman" w:cs="Times New Roman"/>
          <w:lang w:val="en-US"/>
        </w:rPr>
        <w:t xml:space="preserve">  PARTENERIAT-</w:t>
      </w:r>
    </w:p>
    <w:p w:rsidR="002D2C01" w:rsidRDefault="002D2C01" w:rsidP="002D2C01">
      <w:pPr>
        <w:jc w:val="center"/>
        <w:rPr>
          <w:rFonts w:ascii="Times New Roman" w:hAnsi="Times New Roman" w:cs="Times New Roman"/>
          <w:lang w:val="en-US"/>
        </w:rPr>
      </w:pPr>
    </w:p>
    <w:p w:rsidR="002D2C01" w:rsidRDefault="002D2C01" w:rsidP="002D2C01">
      <w:pPr>
        <w:jc w:val="both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Părțile</w:t>
      </w:r>
      <w:proofErr w:type="spellEnd"/>
      <w:r>
        <w:rPr>
          <w:rFonts w:ascii="Times New Roman" w:hAnsi="Times New Roman" w:cs="Times New Roman"/>
          <w:lang w:val="en-US"/>
        </w:rPr>
        <w:t>:</w:t>
      </w:r>
    </w:p>
    <w:p w:rsidR="002D2C01" w:rsidRDefault="002D2C01" w:rsidP="002D2C0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UNITATEA  ȘCOLARĂ/ASOCIAȚIA/FUNDAȚIA </w:t>
      </w:r>
      <w:r w:rsidRPr="003F4055">
        <w:rPr>
          <w:rFonts w:ascii="Times New Roman" w:hAnsi="Times New Roman" w:cs="Times New Roman"/>
          <w:b/>
          <w:i/>
        </w:rPr>
        <w:t>Colegiul Național de Informatică ,,Carmen Sylva</w:t>
      </w:r>
      <w:r w:rsidRPr="003F4055">
        <w:rPr>
          <w:rFonts w:ascii="Arial" w:hAnsi="Arial" w:cs="Arial"/>
          <w:b/>
          <w:i/>
        </w:rPr>
        <w:t>"</w:t>
      </w:r>
      <w:r>
        <w:rPr>
          <w:rFonts w:ascii="Times New Roman" w:hAnsi="Times New Roman" w:cs="Times New Roman"/>
        </w:rPr>
        <w:t xml:space="preserve"> </w:t>
      </w:r>
      <w:r w:rsidRPr="003F4055">
        <w:rPr>
          <w:rFonts w:ascii="Times New Roman" w:hAnsi="Times New Roman" w:cs="Times New Roman"/>
          <w:b/>
          <w:i/>
        </w:rPr>
        <w:t>Petroșani</w:t>
      </w:r>
      <w:r>
        <w:rPr>
          <w:rFonts w:ascii="Times New Roman" w:hAnsi="Times New Roman" w:cs="Times New Roman"/>
          <w:b/>
        </w:rPr>
        <w:t xml:space="preserve"> </w:t>
      </w:r>
      <w:r w:rsidRPr="003F4055">
        <w:rPr>
          <w:rFonts w:ascii="Times New Roman" w:hAnsi="Times New Roman" w:cs="Times New Roman"/>
        </w:rPr>
        <w:t xml:space="preserve">cu sediul în Petroșani, Str. </w:t>
      </w:r>
      <w:proofErr w:type="spellStart"/>
      <w:r w:rsidRPr="003F4055">
        <w:rPr>
          <w:rFonts w:ascii="Times New Roman" w:hAnsi="Times New Roman" w:cs="Times New Roman"/>
        </w:rPr>
        <w:t>Slătinioara</w:t>
      </w:r>
      <w:proofErr w:type="spellEnd"/>
      <w:r w:rsidRPr="003F4055">
        <w:rPr>
          <w:rFonts w:ascii="Times New Roman" w:hAnsi="Times New Roman" w:cs="Times New Roman"/>
        </w:rPr>
        <w:t>, Nr. 10, Jud. Hunedoara</w:t>
      </w:r>
      <w:r>
        <w:rPr>
          <w:rFonts w:ascii="Times New Roman" w:hAnsi="Times New Roman" w:cs="Times New Roman"/>
        </w:rPr>
        <w:t>, reprezentată prin Prof.</w:t>
      </w:r>
      <w:r w:rsidR="00925772">
        <w:rPr>
          <w:rFonts w:ascii="Times New Roman" w:hAnsi="Times New Roman" w:cs="Times New Roman"/>
        </w:rPr>
        <w:t xml:space="preserve"> Dr. Stănescu Ramona</w:t>
      </w:r>
      <w:r>
        <w:rPr>
          <w:rFonts w:ascii="Times New Roman" w:hAnsi="Times New Roman" w:cs="Times New Roman"/>
        </w:rPr>
        <w:t xml:space="preserve">,  în calitate de director, și Prof. Popescu Rodica Mariana în calitate de responsabil proiect cu email: </w:t>
      </w:r>
      <w:hyperlink r:id="rId8" w:history="1">
        <w:r w:rsidRPr="00420FF8">
          <w:rPr>
            <w:rStyle w:val="Hyperlink"/>
            <w:rFonts w:ascii="Times New Roman" w:hAnsi="Times New Roman" w:cs="Times New Roman"/>
          </w:rPr>
          <w:t>rodicapopescu1993@yahoo.ro</w:t>
        </w:r>
      </w:hyperlink>
      <w:r>
        <w:rPr>
          <w:rFonts w:ascii="Times New Roman" w:hAnsi="Times New Roman" w:cs="Times New Roman"/>
        </w:rPr>
        <w:t xml:space="preserve"> și telefon 0735788980 numită în continuare instituție inițiatoare și </w:t>
      </w:r>
    </w:p>
    <w:p w:rsidR="002D2C01" w:rsidRDefault="002D2C01" w:rsidP="002D2C01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 w:rsidRPr="00285C3A">
        <w:rPr>
          <w:rFonts w:ascii="Times New Roman" w:hAnsi="Times New Roman" w:cs="Times New Roman"/>
          <w:sz w:val="24"/>
          <w:szCs w:val="24"/>
        </w:rPr>
        <w:t>UNITATEA  ȘC</w:t>
      </w:r>
      <w:r>
        <w:rPr>
          <w:rFonts w:ascii="Times New Roman" w:hAnsi="Times New Roman" w:cs="Times New Roman"/>
          <w:sz w:val="24"/>
          <w:szCs w:val="24"/>
        </w:rPr>
        <w:t>OLARĂ/ASOCIAȚIA/FUNDAȚIA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85C3A">
        <w:rPr>
          <w:rFonts w:ascii="Times New Roman" w:hAnsi="Times New Roman" w:cs="Times New Roman"/>
          <w:sz w:val="24"/>
          <w:szCs w:val="24"/>
        </w:rPr>
        <w:t>cu sediul în</w:t>
      </w:r>
      <w:r>
        <w:rPr>
          <w:rFonts w:ascii="Times New Roman" w:hAnsi="Times New Roman" w:cs="Times New Roman"/>
          <w:sz w:val="24"/>
          <w:szCs w:val="24"/>
        </w:rPr>
        <w:t xml:space="preserve">………………….., </w:t>
      </w:r>
      <w:proofErr w:type="spellStart"/>
      <w:r>
        <w:rPr>
          <w:rFonts w:ascii="Times New Roman" w:hAnsi="Times New Roman" w:cs="Times New Roman"/>
          <w:sz w:val="24"/>
          <w:szCs w:val="24"/>
        </w:rPr>
        <w:t>Str</w:t>
      </w:r>
      <w:proofErr w:type="spellEnd"/>
      <w:r>
        <w:rPr>
          <w:rFonts w:ascii="Times New Roman" w:hAnsi="Times New Roman" w:cs="Times New Roman"/>
          <w:sz w:val="24"/>
          <w:szCs w:val="24"/>
        </w:rPr>
        <w:t>………………………………………………….,Jud. …………………,  reprezentată prin……………………………………, în calitate de director și ………………………………………………..responsabil de proiect, cu e-mail:…………………………………, și telefon  ………………………………. numită instituție parteneră.</w:t>
      </w:r>
    </w:p>
    <w:p w:rsidR="002D2C01" w:rsidRDefault="002D2C01" w:rsidP="002D2C01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</w:p>
    <w:p w:rsidR="002D2C01" w:rsidRDefault="002D2C01" w:rsidP="002D2C01">
      <w:pPr>
        <w:pStyle w:val="Frspaiere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50FAC">
        <w:rPr>
          <w:rFonts w:ascii="Times New Roman" w:hAnsi="Times New Roman" w:cs="Times New Roman"/>
          <w:b/>
          <w:i/>
          <w:sz w:val="24"/>
          <w:szCs w:val="24"/>
        </w:rPr>
        <w:t>Preambul</w:t>
      </w:r>
    </w:p>
    <w:p w:rsidR="002D2C01" w:rsidRPr="00665837" w:rsidRDefault="002D2C01" w:rsidP="002D2C01">
      <w:pPr>
        <w:pStyle w:val="Frspaiere"/>
        <w:rPr>
          <w:rFonts w:ascii="Times New Roman" w:hAnsi="Times New Roman" w:cs="Times New Roman"/>
          <w:b/>
          <w:i/>
          <w:sz w:val="24"/>
          <w:szCs w:val="24"/>
        </w:rPr>
      </w:pPr>
      <w:r w:rsidRPr="00665837">
        <w:rPr>
          <w:rFonts w:ascii="Times New Roman" w:hAnsi="Times New Roman" w:cs="Times New Roman"/>
          <w:b/>
          <w:i/>
          <w:sz w:val="24"/>
          <w:szCs w:val="24"/>
        </w:rPr>
        <w:t>MOTO: ,,Educația este cea mai puternică armă pe care voi o puteți folosi pentru a schimba lumea", Nelson Mandela</w:t>
      </w:r>
    </w:p>
    <w:p w:rsidR="002D2C01" w:rsidRPr="00F50FAC" w:rsidRDefault="002D2C01" w:rsidP="002D2C01">
      <w:pPr>
        <w:pStyle w:val="Frspaiere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50FAC">
        <w:rPr>
          <w:shd w:val="clear" w:color="auto" w:fill="FFFFFF"/>
        </w:rPr>
        <w:tab/>
      </w:r>
      <w:r w:rsidRPr="00F50FAC">
        <w:rPr>
          <w:rFonts w:ascii="Times New Roman" w:hAnsi="Times New Roman" w:cs="Times New Roman"/>
          <w:sz w:val="24"/>
          <w:szCs w:val="24"/>
          <w:shd w:val="clear" w:color="auto" w:fill="FFFFFF"/>
        </w:rPr>
        <w:t>Şcoala românească contemporană se află mereu într-un proces de schimbare şi adaptare la cerinţele societăţii democratice, modernizarea şi ridicarea calităţii sale la nivelul standardelor educaţionale europene impune o examinare atentă şi actualizată în concordanță cu evoluţia sistemelor de învăţământ din celelalte ţări europene, îndeosebi din ţările Uniunii  Europene.</w:t>
      </w:r>
    </w:p>
    <w:p w:rsidR="002D2C01" w:rsidRPr="00F50FAC" w:rsidRDefault="002D2C01" w:rsidP="002D2C01">
      <w:pPr>
        <w:pStyle w:val="Frspaiere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50FAC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Prin proiectul ,,Valențe educative în context european" vom realiza îmbinarea eficientă și armonioasă a tuturor formelor educaţiei, pentru a contribui la dezvoltarea profesională şi personală a elevilor prin diversificarea  activităților educative școlare și  </w:t>
      </w:r>
      <w:proofErr w:type="spellStart"/>
      <w:r w:rsidRPr="00F50FAC">
        <w:rPr>
          <w:rFonts w:ascii="Times New Roman" w:hAnsi="Times New Roman" w:cs="Times New Roman"/>
          <w:sz w:val="24"/>
          <w:szCs w:val="24"/>
          <w:shd w:val="clear" w:color="auto" w:fill="FFFFFF"/>
        </w:rPr>
        <w:t>extracurriculare</w:t>
      </w:r>
      <w:proofErr w:type="spellEnd"/>
      <w:r w:rsidRPr="00F50FAC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2D2C01" w:rsidRPr="00F50FAC" w:rsidRDefault="002D2C01" w:rsidP="002D2C01">
      <w:pPr>
        <w:pStyle w:val="Frspaiere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50FAC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F50FAC">
        <w:rPr>
          <w:rFonts w:ascii="Times New Roman" w:hAnsi="Times New Roman" w:cs="Times New Roman"/>
          <w:sz w:val="24"/>
          <w:szCs w:val="24"/>
        </w:rPr>
        <w:t xml:space="preserve">Educația prin activitățile </w:t>
      </w:r>
      <w:proofErr w:type="spellStart"/>
      <w:r w:rsidRPr="00F50FAC">
        <w:rPr>
          <w:rFonts w:ascii="Times New Roman" w:hAnsi="Times New Roman" w:cs="Times New Roman"/>
          <w:sz w:val="24"/>
          <w:szCs w:val="24"/>
        </w:rPr>
        <w:t>extracurriculare</w:t>
      </w:r>
      <w:proofErr w:type="spellEnd"/>
      <w:r w:rsidRPr="00F50FAC">
        <w:rPr>
          <w:rFonts w:ascii="Times New Roman" w:hAnsi="Times New Roman" w:cs="Times New Roman"/>
          <w:sz w:val="24"/>
          <w:szCs w:val="24"/>
        </w:rPr>
        <w:t xml:space="preserve"> va urmări identificarea și cultivarea corespondenței optime dintre aptitudini, talente, cultivarea unui stil de viață civilizat, precum și stimularea comportamentului creativ în diferite domenii.</w:t>
      </w:r>
    </w:p>
    <w:p w:rsidR="002D2C01" w:rsidRPr="00F50FAC" w:rsidRDefault="002D2C01" w:rsidP="002D2C01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 w:rsidRPr="00F50FAC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F50FAC">
        <w:rPr>
          <w:rFonts w:ascii="Times New Roman" w:hAnsi="Times New Roman" w:cs="Times New Roman"/>
          <w:sz w:val="24"/>
          <w:szCs w:val="24"/>
        </w:rPr>
        <w:t>Rolul  activităților  organizate prin intermediul acestui proiect, va fi să-i motiveze   pe elevi, vizavi de transformările ce au loc permanent în societatea contemporană, dar și de responsabilitățile ce le revin în prezent și în viitor.</w:t>
      </w:r>
    </w:p>
    <w:p w:rsidR="002D2C01" w:rsidRPr="00F50FAC" w:rsidRDefault="002D2C01" w:rsidP="002D2C01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 w:rsidRPr="00F50FAC">
        <w:rPr>
          <w:rFonts w:ascii="Times New Roman" w:hAnsi="Times New Roman" w:cs="Times New Roman"/>
          <w:sz w:val="24"/>
          <w:szCs w:val="24"/>
        </w:rPr>
        <w:tab/>
        <w:t xml:space="preserve">Diversitatea activităţilor extraşcolare desfășurate în cadrul proiectului </w:t>
      </w:r>
      <w:r>
        <w:rPr>
          <w:rFonts w:ascii="Times New Roman" w:hAnsi="Times New Roman" w:cs="Times New Roman"/>
          <w:sz w:val="24"/>
          <w:szCs w:val="24"/>
        </w:rPr>
        <w:t>va crește</w:t>
      </w:r>
      <w:r w:rsidRPr="00F50FAC">
        <w:rPr>
          <w:rFonts w:ascii="Times New Roman" w:hAnsi="Times New Roman" w:cs="Times New Roman"/>
          <w:sz w:val="24"/>
          <w:szCs w:val="24"/>
        </w:rPr>
        <w:t xml:space="preserve">  interesul  elevilor pentru şcoală, pentru problemele comunității  în care trăiesc, pentru știință și tehnică.</w:t>
      </w:r>
    </w:p>
    <w:p w:rsidR="002D2C01" w:rsidRPr="00F50FAC" w:rsidRDefault="002D2C01" w:rsidP="002D2C01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</w:p>
    <w:p w:rsidR="002D2C01" w:rsidRPr="00285C3A" w:rsidRDefault="002D2C01" w:rsidP="002D2C01">
      <w:pPr>
        <w:pStyle w:val="Frspaiere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5C3A">
        <w:rPr>
          <w:rFonts w:ascii="Times New Roman" w:hAnsi="Times New Roman" w:cs="Times New Roman"/>
          <w:b/>
          <w:i/>
          <w:sz w:val="24"/>
          <w:szCs w:val="24"/>
        </w:rPr>
        <w:t>Art. 1. Obiectul protocolului de colaborare</w:t>
      </w:r>
    </w:p>
    <w:p w:rsidR="002D2C01" w:rsidRDefault="002D2C01" w:rsidP="002D2C01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Obiectul prezentului protocol de colaborare îl reprezintă cooperarea interinstituțională pe următoarele direcții:</w:t>
      </w:r>
    </w:p>
    <w:p w:rsidR="002D2C01" w:rsidRPr="00665837" w:rsidRDefault="002D2C01" w:rsidP="002D2C01">
      <w:pPr>
        <w:pStyle w:val="Frspaiere"/>
        <w:rPr>
          <w:rFonts w:ascii="Times New Roman" w:hAnsi="Times New Roman" w:cs="Times New Roman"/>
          <w:sz w:val="24"/>
          <w:szCs w:val="24"/>
          <w:lang w:eastAsia="ro-RO"/>
        </w:rPr>
      </w:pPr>
      <w:r w:rsidRPr="00665837">
        <w:rPr>
          <w:rFonts w:ascii="Times New Roman" w:hAnsi="Times New Roman" w:cs="Times New Roman"/>
          <w:sz w:val="24"/>
          <w:szCs w:val="24"/>
          <w:lang w:eastAsia="ro-RO"/>
        </w:rPr>
        <w:t>- Stimularea interesului şi dezvoltarea abilităţilor elevilor;</w:t>
      </w:r>
    </w:p>
    <w:p w:rsidR="002D2C01" w:rsidRPr="00665837" w:rsidRDefault="002D2C01" w:rsidP="002D2C01">
      <w:pPr>
        <w:pStyle w:val="Frspaiere"/>
        <w:rPr>
          <w:rFonts w:ascii="Times New Roman" w:hAnsi="Times New Roman" w:cs="Times New Roman"/>
          <w:sz w:val="24"/>
          <w:szCs w:val="24"/>
          <w:lang w:eastAsia="ro-RO"/>
        </w:rPr>
      </w:pPr>
      <w:r w:rsidRPr="00665837">
        <w:rPr>
          <w:rFonts w:ascii="Times New Roman" w:hAnsi="Times New Roman" w:cs="Times New Roman"/>
          <w:sz w:val="24"/>
          <w:szCs w:val="24"/>
          <w:lang w:eastAsia="ro-RO"/>
        </w:rPr>
        <w:t>- Să permită elevilor să-şi demonstreze abilităţile şi să dobândească altele noi;</w:t>
      </w:r>
    </w:p>
    <w:p w:rsidR="002D2C01" w:rsidRPr="00665837" w:rsidRDefault="002D2C01" w:rsidP="002D2C01">
      <w:pPr>
        <w:pStyle w:val="Frspaiere"/>
        <w:rPr>
          <w:rFonts w:ascii="Times New Roman" w:hAnsi="Times New Roman" w:cs="Times New Roman"/>
          <w:sz w:val="24"/>
          <w:szCs w:val="24"/>
          <w:lang w:eastAsia="ro-RO"/>
        </w:rPr>
      </w:pPr>
      <w:r w:rsidRPr="00665837">
        <w:rPr>
          <w:rFonts w:ascii="Times New Roman" w:hAnsi="Times New Roman" w:cs="Times New Roman"/>
          <w:sz w:val="24"/>
          <w:szCs w:val="24"/>
          <w:lang w:eastAsia="ro-RO"/>
        </w:rPr>
        <w:t>- Dezvoltarea competenţelor lingvistice, sociale şi civice;</w:t>
      </w:r>
    </w:p>
    <w:p w:rsidR="002D2C01" w:rsidRPr="00665837" w:rsidRDefault="002D2C01" w:rsidP="002D2C01">
      <w:pPr>
        <w:pStyle w:val="Frspaiere"/>
        <w:rPr>
          <w:rFonts w:ascii="Times New Roman" w:hAnsi="Times New Roman" w:cs="Times New Roman"/>
          <w:sz w:val="24"/>
          <w:szCs w:val="24"/>
          <w:lang w:eastAsia="ro-RO"/>
        </w:rPr>
      </w:pPr>
      <w:r w:rsidRPr="00665837">
        <w:rPr>
          <w:rFonts w:ascii="Times New Roman" w:hAnsi="Times New Roman" w:cs="Times New Roman"/>
          <w:sz w:val="24"/>
          <w:szCs w:val="24"/>
          <w:lang w:eastAsia="ro-RO"/>
        </w:rPr>
        <w:t>- Posibilitatea de a se angaja în echipe de lucru naţionale şi internaţionale;</w:t>
      </w:r>
    </w:p>
    <w:p w:rsidR="002D2C01" w:rsidRPr="00665837" w:rsidRDefault="002D2C01" w:rsidP="002D2C01">
      <w:pPr>
        <w:pStyle w:val="Frspaiere"/>
        <w:rPr>
          <w:rFonts w:ascii="Times New Roman" w:hAnsi="Times New Roman" w:cs="Times New Roman"/>
          <w:sz w:val="24"/>
          <w:szCs w:val="24"/>
          <w:lang w:eastAsia="ro-RO"/>
        </w:rPr>
      </w:pPr>
      <w:r w:rsidRPr="00665837">
        <w:rPr>
          <w:rFonts w:ascii="Times New Roman" w:hAnsi="Times New Roman" w:cs="Times New Roman"/>
          <w:sz w:val="24"/>
          <w:szCs w:val="24"/>
          <w:lang w:eastAsia="ro-RO"/>
        </w:rPr>
        <w:t>- Posibilitatea de a cunoaşte şi face schimb  de experienţă între colegi din medii culturale diferite;</w:t>
      </w:r>
    </w:p>
    <w:p w:rsidR="002D2C01" w:rsidRPr="00665837" w:rsidRDefault="002D2C01" w:rsidP="002D2C01">
      <w:pPr>
        <w:pStyle w:val="Frspaiere"/>
        <w:rPr>
          <w:rFonts w:ascii="Times New Roman" w:hAnsi="Times New Roman" w:cs="Times New Roman"/>
          <w:sz w:val="24"/>
          <w:szCs w:val="24"/>
          <w:lang w:eastAsia="ro-RO"/>
        </w:rPr>
      </w:pPr>
      <w:r w:rsidRPr="00665837">
        <w:rPr>
          <w:rFonts w:ascii="Times New Roman" w:hAnsi="Times New Roman" w:cs="Times New Roman"/>
          <w:sz w:val="24"/>
          <w:szCs w:val="24"/>
          <w:lang w:eastAsia="ro-RO"/>
        </w:rPr>
        <w:t>- Dezvoltarea capacităţii de a prezenta sarcini şi probleme rezolvate într-un mod clar şi lizibil;</w:t>
      </w:r>
    </w:p>
    <w:p w:rsidR="002D2C01" w:rsidRPr="00665837" w:rsidRDefault="002D2C01" w:rsidP="002D2C01">
      <w:pPr>
        <w:pStyle w:val="Frspaiere"/>
        <w:rPr>
          <w:rFonts w:ascii="Times New Roman" w:hAnsi="Times New Roman" w:cs="Times New Roman"/>
          <w:sz w:val="24"/>
          <w:szCs w:val="24"/>
          <w:lang w:eastAsia="ro-RO"/>
        </w:rPr>
      </w:pPr>
      <w:r w:rsidRPr="00665837">
        <w:rPr>
          <w:rFonts w:ascii="Times New Roman" w:hAnsi="Times New Roman" w:cs="Times New Roman"/>
          <w:sz w:val="24"/>
          <w:szCs w:val="24"/>
          <w:lang w:eastAsia="ro-RO"/>
        </w:rPr>
        <w:t>- Utilizarea  cunoştinţelor dobândite în situaţii practice;</w:t>
      </w:r>
    </w:p>
    <w:p w:rsidR="002D2C01" w:rsidRPr="00665837" w:rsidRDefault="002D2C01" w:rsidP="002D2C01">
      <w:pPr>
        <w:pStyle w:val="Frspaiere"/>
        <w:rPr>
          <w:rFonts w:ascii="Times New Roman" w:hAnsi="Times New Roman" w:cs="Times New Roman"/>
          <w:sz w:val="24"/>
          <w:szCs w:val="24"/>
          <w:lang w:eastAsia="ro-RO"/>
        </w:rPr>
      </w:pPr>
      <w:r w:rsidRPr="00665837">
        <w:rPr>
          <w:rFonts w:ascii="Times New Roman" w:hAnsi="Times New Roman" w:cs="Times New Roman"/>
          <w:sz w:val="24"/>
          <w:szCs w:val="24"/>
          <w:lang w:eastAsia="ro-RO"/>
        </w:rPr>
        <w:t>- Utilizarea tehnologiei informaţiei</w:t>
      </w:r>
    </w:p>
    <w:p w:rsidR="002D2C01" w:rsidRDefault="002D2C01" w:rsidP="002D2C01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</w:p>
    <w:p w:rsidR="002D2C01" w:rsidRPr="00285C3A" w:rsidRDefault="002D2C01" w:rsidP="002D2C01">
      <w:pPr>
        <w:pStyle w:val="Frspaiere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5C3A">
        <w:rPr>
          <w:rFonts w:ascii="Times New Roman" w:hAnsi="Times New Roman" w:cs="Times New Roman"/>
          <w:b/>
          <w:sz w:val="24"/>
          <w:szCs w:val="24"/>
        </w:rPr>
        <w:t>Art. 2. Direcțiile de bază ale colaborării</w:t>
      </w:r>
    </w:p>
    <w:p w:rsidR="002D2C01" w:rsidRPr="00665837" w:rsidRDefault="002D2C01" w:rsidP="002D2C01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Scopul general al acestui protocol concretizat în realizarea unui parteneriat între instituții îl reprezintă: </w:t>
      </w:r>
      <w:r>
        <w:rPr>
          <w:rFonts w:ascii="Times New Roman" w:hAnsi="Times New Roman" w:cs="Times New Roman"/>
          <w:sz w:val="24"/>
          <w:szCs w:val="24"/>
          <w:lang w:eastAsia="ro-RO"/>
        </w:rPr>
        <w:t>să ofere</w:t>
      </w:r>
      <w:r w:rsidRPr="00665837">
        <w:rPr>
          <w:rFonts w:ascii="Times New Roman" w:hAnsi="Times New Roman" w:cs="Times New Roman"/>
          <w:sz w:val="24"/>
          <w:szCs w:val="24"/>
          <w:lang w:eastAsia="ro-RO"/>
        </w:rPr>
        <w:t xml:space="preserve"> valențe educative europene care să definească cetăţenia democratică: </w:t>
      </w:r>
      <w:r w:rsidRPr="00665837">
        <w:rPr>
          <w:rFonts w:ascii="Times New Roman" w:hAnsi="Times New Roman" w:cs="Times New Roman"/>
          <w:sz w:val="24"/>
          <w:szCs w:val="24"/>
        </w:rPr>
        <w:t>apărarea valorilor şi principiilor libertăţii, pluralismului, drepturilor omului şi a domniei legii, care sunt ,,fundamentele democraţiei”.</w:t>
      </w:r>
      <w:r w:rsidRPr="00665837">
        <w:rPr>
          <w:rFonts w:ascii="Times New Roman" w:hAnsi="Times New Roman" w:cs="Times New Roman"/>
          <w:sz w:val="24"/>
          <w:szCs w:val="24"/>
          <w:lang w:eastAsia="ro-RO"/>
        </w:rPr>
        <w:t xml:space="preserve"> Ideea a plecat de la următoarele întrebări: Ce înseamnă a fi  cetăţean activ şi responsabil într-o societate aflată într-o continuă schimbare? Ce pot face pentru seamănul meu care nu se poate adapta acestui ritm sau nu ştie cum? Cum îl pot responsabiliza să îşi ia viaţa în mâini? </w:t>
      </w:r>
    </w:p>
    <w:p w:rsidR="002D2C01" w:rsidRDefault="002D2C01" w:rsidP="002D2C01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</w:p>
    <w:p w:rsidR="002D2C01" w:rsidRDefault="002D2C01" w:rsidP="002D2C01">
      <w:pPr>
        <w:pStyle w:val="Frspaiere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5C3A">
        <w:rPr>
          <w:rFonts w:ascii="Times New Roman" w:hAnsi="Times New Roman" w:cs="Times New Roman"/>
          <w:b/>
          <w:i/>
          <w:sz w:val="24"/>
          <w:szCs w:val="24"/>
        </w:rPr>
        <w:t>Art. 3. Rolul părților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2D2C01" w:rsidRDefault="002D2C01" w:rsidP="002D2C01">
      <w:pPr>
        <w:pStyle w:val="Frspaiere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5C3A">
        <w:rPr>
          <w:rFonts w:ascii="Times New Roman" w:hAnsi="Times New Roman" w:cs="Times New Roman"/>
          <w:b/>
          <w:i/>
          <w:sz w:val="24"/>
          <w:szCs w:val="24"/>
        </w:rPr>
        <w:t>A. Rolul instituției inițiatoare</w:t>
      </w:r>
    </w:p>
    <w:p w:rsidR="002D2C01" w:rsidRPr="00421640" w:rsidRDefault="002D2C01" w:rsidP="002D2C01">
      <w:pPr>
        <w:pStyle w:val="Frspaier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421640">
        <w:rPr>
          <w:rFonts w:ascii="Times New Roman" w:hAnsi="Times New Roman" w:cs="Times New Roman"/>
        </w:rPr>
        <w:t>- să informeze partenerii despre organizarea concursurilor, activităților, conferinţelor;</w:t>
      </w:r>
    </w:p>
    <w:p w:rsidR="002D2C01" w:rsidRPr="00421640" w:rsidRDefault="002D2C01" w:rsidP="002D2C01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</w:rPr>
        <w:tab/>
        <w:t>- să asigure consultanţă prin cadrele didactice coordonatoare ale activităţilor;</w:t>
      </w:r>
    </w:p>
    <w:p w:rsidR="002D2C01" w:rsidRPr="00421640" w:rsidRDefault="002D2C01" w:rsidP="002D2C01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</w:rPr>
        <w:tab/>
        <w:t>- să organizeze expoziţii cu lucrările elevilor;</w:t>
      </w:r>
    </w:p>
    <w:p w:rsidR="002D2C01" w:rsidRPr="00421640" w:rsidRDefault="002D2C01" w:rsidP="002D2C01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</w:rPr>
        <w:tab/>
        <w:t>- să respecte termenele de desfăşurare și să informeze în timp util partenerul pentru activitățile proiectului;</w:t>
      </w:r>
    </w:p>
    <w:p w:rsidR="002D2C01" w:rsidRPr="00421640" w:rsidRDefault="002D2C01" w:rsidP="002D2C01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</w:rPr>
        <w:tab/>
        <w:t>- să publice lucrările cu Nr. ISBN şi să distribuie diplomele de participare (premiile) elevilor, cadrelor didactice participante;</w:t>
      </w:r>
    </w:p>
    <w:p w:rsidR="002D2C01" w:rsidRPr="00421640" w:rsidRDefault="002D2C01" w:rsidP="002D2C01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</w:rPr>
        <w:tab/>
        <w:t>- să distribuie regulamentul concursurilor, conferinţelor şcolilor participante direct;</w:t>
      </w:r>
    </w:p>
    <w:p w:rsidR="002D2C01" w:rsidRPr="00421640" w:rsidRDefault="002D2C01" w:rsidP="002D2C01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</w:rPr>
        <w:tab/>
        <w:t>- să asigure jurizarea lucrărilor;</w:t>
      </w:r>
    </w:p>
    <w:p w:rsidR="002D2C01" w:rsidRPr="00421640" w:rsidRDefault="002D2C01" w:rsidP="002D2C01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</w:rPr>
        <w:tab/>
        <w:t>- să mediatizeze activităţile şi rezultatele concursurilor;</w:t>
      </w:r>
    </w:p>
    <w:p w:rsidR="002D2C01" w:rsidRPr="00421640" w:rsidRDefault="002D2C01" w:rsidP="002D2C01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</w:rPr>
        <w:tab/>
        <w:t>- să asigure spaţiul corespunzător desfăşurării tuturor activităţilor;</w:t>
      </w:r>
    </w:p>
    <w:p w:rsidR="002D2C01" w:rsidRPr="00421640" w:rsidRDefault="002D2C01" w:rsidP="002D2C01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</w:rPr>
        <w:tab/>
        <w:t>- să pună la dispoziţia participanţilor aparatura tehnică necesară.</w:t>
      </w:r>
    </w:p>
    <w:p w:rsidR="002D2C01" w:rsidRDefault="002D2C01" w:rsidP="002D2C01">
      <w:pPr>
        <w:pStyle w:val="Frspaiere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5C3A">
        <w:rPr>
          <w:rFonts w:ascii="Times New Roman" w:hAnsi="Times New Roman" w:cs="Times New Roman"/>
          <w:b/>
          <w:i/>
          <w:sz w:val="24"/>
          <w:szCs w:val="24"/>
        </w:rPr>
        <w:t>B. Rolul instituției partenere:</w:t>
      </w:r>
    </w:p>
    <w:p w:rsidR="002D2C01" w:rsidRPr="00421640" w:rsidRDefault="002D2C01" w:rsidP="002D2C01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  <w:b/>
        </w:rPr>
        <w:t xml:space="preserve">1. </w:t>
      </w:r>
      <w:r w:rsidRPr="00421640">
        <w:rPr>
          <w:rFonts w:ascii="Times New Roman" w:hAnsi="Times New Roman" w:cs="Times New Roman"/>
        </w:rPr>
        <w:t>Accentuarea colaborării şcoală – comunitate prin implicarea acestora în activităţi comune ale proiectului;</w:t>
      </w:r>
    </w:p>
    <w:p w:rsidR="002D2C01" w:rsidRPr="00421640" w:rsidRDefault="002D2C01" w:rsidP="002D2C01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</w:rPr>
        <w:t>2. Să asigure spațiul necesar desfășurării activităților (sală de spectacol, bibliotecă, profesioniști în domeniu)</w:t>
      </w:r>
    </w:p>
    <w:p w:rsidR="002D2C01" w:rsidRPr="00421640" w:rsidRDefault="002D2C01" w:rsidP="002D2C01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</w:rPr>
        <w:t>3. Să participe la activitățile proiectului;</w:t>
      </w:r>
    </w:p>
    <w:p w:rsidR="002D2C01" w:rsidRPr="00421640" w:rsidRDefault="002D2C01" w:rsidP="002D2C01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</w:rPr>
        <w:t>4. Să nominalizeze un membru în comisia de jurizare;</w:t>
      </w:r>
    </w:p>
    <w:p w:rsidR="002D2C01" w:rsidRPr="00421640" w:rsidRDefault="002D2C01" w:rsidP="002D2C01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</w:rPr>
        <w:t>5. Informează personalul avizat despre activităţile propuse de Colegiul Naţional de Informatică ,,Carmen Sylva” Petroşani;</w:t>
      </w:r>
    </w:p>
    <w:p w:rsidR="002D2C01" w:rsidRPr="00421640" w:rsidRDefault="002D2C01" w:rsidP="002D2C01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</w:rPr>
        <w:t>6. În funcție de buget sponsorizează editarea diplomelor de participare.</w:t>
      </w:r>
    </w:p>
    <w:p w:rsidR="002D2C01" w:rsidRPr="00665837" w:rsidRDefault="002D2C01" w:rsidP="002D2C01">
      <w:pPr>
        <w:pStyle w:val="Frspaiere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65837">
        <w:rPr>
          <w:rFonts w:ascii="Times New Roman" w:hAnsi="Times New Roman" w:cs="Times New Roman"/>
          <w:b/>
          <w:i/>
          <w:sz w:val="24"/>
          <w:szCs w:val="24"/>
        </w:rPr>
        <w:t>Art. 4. Metodologia de lucru</w:t>
      </w:r>
    </w:p>
    <w:p w:rsidR="002D2C01" w:rsidRDefault="002D2C01" w:rsidP="002D2C01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Părțile semnatare convin asupra următoarelor modalități de lucru:</w:t>
      </w:r>
    </w:p>
    <w:p w:rsidR="002D2C01" w:rsidRPr="00421640" w:rsidRDefault="002D2C01" w:rsidP="002D2C01">
      <w:pPr>
        <w:pStyle w:val="NormalWeb"/>
        <w:spacing w:before="120" w:beforeAutospacing="0" w:after="0" w:afterAutospacing="0"/>
        <w:jc w:val="both"/>
        <w:rPr>
          <w:sz w:val="22"/>
          <w:szCs w:val="22"/>
          <w:lang w:val="ro-RO"/>
        </w:rPr>
      </w:pPr>
      <w:r w:rsidRPr="00421640">
        <w:rPr>
          <w:sz w:val="22"/>
          <w:szCs w:val="22"/>
        </w:rPr>
        <w:t xml:space="preserve">1. </w:t>
      </w:r>
      <w:r w:rsidRPr="00421640">
        <w:rPr>
          <w:sz w:val="22"/>
          <w:szCs w:val="22"/>
          <w:lang w:val="ro-RO"/>
        </w:rPr>
        <w:t>Partenerii vor păstra legătura permanen</w:t>
      </w:r>
      <w:r>
        <w:rPr>
          <w:sz w:val="22"/>
          <w:szCs w:val="22"/>
          <w:lang w:val="ro-RO"/>
        </w:rPr>
        <w:t>t, stabilind de comun acord î</w:t>
      </w:r>
      <w:r w:rsidRPr="00421640">
        <w:rPr>
          <w:sz w:val="22"/>
          <w:szCs w:val="22"/>
          <w:lang w:val="ro-RO"/>
        </w:rPr>
        <w:t xml:space="preserve">ntâlniri periodice, prin telefon, sau e-mail. </w:t>
      </w:r>
    </w:p>
    <w:p w:rsidR="002D2C01" w:rsidRPr="00421640" w:rsidRDefault="002D2C01" w:rsidP="002D2C01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</w:rPr>
        <w:t>2.</w:t>
      </w:r>
      <w:bookmarkStart w:id="0" w:name="tree#13"/>
      <w:r w:rsidRPr="00421640">
        <w:rPr>
          <w:rFonts w:ascii="Times New Roman" w:hAnsi="Times New Roman" w:cs="Times New Roman"/>
          <w:color w:val="000000"/>
        </w:rPr>
        <w:t xml:space="preserve"> Elaborarea calendarului de acţiuni în parteneriat</w:t>
      </w:r>
      <w:bookmarkEnd w:id="0"/>
      <w:r w:rsidRPr="00421640">
        <w:rPr>
          <w:rFonts w:ascii="Times New Roman" w:hAnsi="Times New Roman" w:cs="Times New Roman"/>
          <w:color w:val="000000"/>
        </w:rPr>
        <w:t>;</w:t>
      </w:r>
    </w:p>
    <w:p w:rsidR="002D2C01" w:rsidRPr="00421640" w:rsidRDefault="002D2C01" w:rsidP="002D2C01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</w:rPr>
        <w:t xml:space="preserve">3. </w:t>
      </w:r>
      <w:r w:rsidRPr="00421640">
        <w:rPr>
          <w:rFonts w:ascii="Times New Roman" w:hAnsi="Times New Roman" w:cs="Times New Roman"/>
          <w:color w:val="000000"/>
        </w:rPr>
        <w:t>Ini</w:t>
      </w:r>
      <w:r>
        <w:rPr>
          <w:rFonts w:ascii="Times New Roman" w:hAnsi="Times New Roman" w:cs="Times New Roman"/>
          <w:color w:val="000000"/>
        </w:rPr>
        <w:t>ț</w:t>
      </w:r>
      <w:r w:rsidRPr="00421640">
        <w:rPr>
          <w:rFonts w:ascii="Times New Roman" w:hAnsi="Times New Roman" w:cs="Times New Roman"/>
          <w:color w:val="000000"/>
        </w:rPr>
        <w:t>ierea, d</w:t>
      </w:r>
      <w:r>
        <w:rPr>
          <w:rFonts w:ascii="Times New Roman" w:hAnsi="Times New Roman" w:cs="Times New Roman"/>
          <w:color w:val="000000"/>
        </w:rPr>
        <w:t>ezvoltarea si consolidarea relaț</w:t>
      </w:r>
      <w:r w:rsidRPr="00421640">
        <w:rPr>
          <w:rFonts w:ascii="Times New Roman" w:hAnsi="Times New Roman" w:cs="Times New Roman"/>
          <w:color w:val="000000"/>
        </w:rPr>
        <w:t>i</w:t>
      </w:r>
      <w:r>
        <w:rPr>
          <w:rFonts w:ascii="Times New Roman" w:hAnsi="Times New Roman" w:cs="Times New Roman"/>
          <w:color w:val="000000"/>
        </w:rPr>
        <w:t>ilor de cooperare intre instituț</w:t>
      </w:r>
      <w:r w:rsidRPr="00421640">
        <w:rPr>
          <w:rFonts w:ascii="Times New Roman" w:hAnsi="Times New Roman" w:cs="Times New Roman"/>
          <w:color w:val="000000"/>
        </w:rPr>
        <w:t xml:space="preserve">ii in scopul </w:t>
      </w:r>
      <w:r>
        <w:rPr>
          <w:rFonts w:ascii="Times New Roman" w:hAnsi="Times New Roman" w:cs="Times New Roman"/>
        </w:rPr>
        <w:t>dezvoltă</w:t>
      </w:r>
      <w:r w:rsidRPr="00421640">
        <w:rPr>
          <w:rFonts w:ascii="Times New Roman" w:hAnsi="Times New Roman" w:cs="Times New Roman"/>
        </w:rPr>
        <w:t>rii personale a elevilor;</w:t>
      </w:r>
    </w:p>
    <w:p w:rsidR="002D2C01" w:rsidRPr="00421640" w:rsidRDefault="002D2C01" w:rsidP="002D2C01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  <w:lang w:val="en-US"/>
        </w:rPr>
        <w:t>4.</w:t>
      </w:r>
      <w:r w:rsidRPr="00421640">
        <w:rPr>
          <w:rFonts w:ascii="Times New Roman" w:hAnsi="Times New Roman" w:cs="Times New Roman"/>
          <w:color w:val="000000"/>
        </w:rPr>
        <w:t xml:space="preserve"> Alte activităţi conexe necesare desfăşurării activităţilor/acţiunilor/programelor </w:t>
      </w:r>
      <w:proofErr w:type="gramStart"/>
      <w:r w:rsidRPr="00421640">
        <w:rPr>
          <w:rFonts w:ascii="Times New Roman" w:hAnsi="Times New Roman" w:cs="Times New Roman"/>
          <w:color w:val="000000"/>
        </w:rPr>
        <w:t>ce</w:t>
      </w:r>
      <w:proofErr w:type="gramEnd"/>
      <w:r w:rsidRPr="00421640">
        <w:rPr>
          <w:rFonts w:ascii="Times New Roman" w:hAnsi="Times New Roman" w:cs="Times New Roman"/>
          <w:color w:val="000000"/>
        </w:rPr>
        <w:t xml:space="preserve"> constituie obiectul prezentului protocol, fără a se depăşi limitele stabilite mutual;</w:t>
      </w:r>
    </w:p>
    <w:p w:rsidR="002D2C01" w:rsidRDefault="002D2C01" w:rsidP="002D2C01">
      <w:pPr>
        <w:pStyle w:val="Frspaiere"/>
        <w:rPr>
          <w:rFonts w:ascii="Times New Roman" w:hAnsi="Times New Roman" w:cs="Times New Roman"/>
          <w:b/>
          <w:i/>
          <w:lang w:val="en-US"/>
        </w:rPr>
      </w:pPr>
      <w:r w:rsidRPr="00CF02A7">
        <w:rPr>
          <w:rFonts w:ascii="Times New Roman" w:hAnsi="Times New Roman" w:cs="Times New Roman"/>
          <w:b/>
          <w:i/>
          <w:lang w:val="en-US"/>
        </w:rPr>
        <w:t>ART. 5. LITIGII</w:t>
      </w:r>
    </w:p>
    <w:p w:rsidR="002D2C01" w:rsidRPr="00CF02A7" w:rsidRDefault="002D2C01" w:rsidP="002D2C01">
      <w:pPr>
        <w:pStyle w:val="Frspaiere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CF02A7">
        <w:rPr>
          <w:rFonts w:ascii="Times New Roman" w:hAnsi="Times New Roman" w:cs="Times New Roman"/>
          <w:sz w:val="24"/>
          <w:szCs w:val="24"/>
          <w:lang w:val="en-US"/>
        </w:rPr>
        <w:t>Litigiile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născute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legătură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încheierea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executarea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modificarea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încetarea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acestui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 protocol </w:t>
      </w: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ori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alte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pretenții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decurgând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prezentul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 protocol </w:t>
      </w: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vor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fi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supuse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unei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 procedure </w:t>
      </w: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prealabile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soluționare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pe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cale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amiabilă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2D2C01" w:rsidRPr="00CF02A7" w:rsidRDefault="002D2C01" w:rsidP="002D2C01">
      <w:pPr>
        <w:pStyle w:val="Frspaiere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condițiile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termen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 de 30 de </w:t>
      </w: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zile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 de la </w:t>
      </w: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începerea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acestor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 procedure </w:t>
      </w: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neoficiale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părțile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 nu </w:t>
      </w: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reușesc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CF02A7">
        <w:rPr>
          <w:rFonts w:ascii="Times New Roman" w:hAnsi="Times New Roman" w:cs="Times New Roman"/>
          <w:sz w:val="24"/>
          <w:szCs w:val="24"/>
          <w:lang w:val="en-US"/>
        </w:rPr>
        <w:t>să</w:t>
      </w:r>
      <w:proofErr w:type="spellEnd"/>
      <w:proofErr w:type="gram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 resolve </w:t>
      </w: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 mod </w:t>
      </w: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amiabil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divergență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 contractual, </w:t>
      </w: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fiecare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poate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adresa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instanțelor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judecătorești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02A7">
        <w:rPr>
          <w:rFonts w:ascii="Times New Roman" w:hAnsi="Times New Roman" w:cs="Times New Roman"/>
          <w:sz w:val="24"/>
          <w:szCs w:val="24"/>
          <w:lang w:val="en-US"/>
        </w:rPr>
        <w:t>competente</w:t>
      </w:r>
      <w:proofErr w:type="spellEnd"/>
      <w:r w:rsidRPr="00CF02A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D2C01" w:rsidRDefault="002D2C01" w:rsidP="002D2C01">
      <w:pPr>
        <w:pStyle w:val="Frspaiere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D2C01" w:rsidRDefault="002D2C01" w:rsidP="002D2C01">
      <w:pPr>
        <w:pStyle w:val="Frspaiere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CF02A7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Art. 6. </w:t>
      </w:r>
      <w:proofErr w:type="spellStart"/>
      <w:r w:rsidRPr="00CF02A7">
        <w:rPr>
          <w:rFonts w:ascii="Times New Roman" w:hAnsi="Times New Roman" w:cs="Times New Roman"/>
          <w:b/>
          <w:i/>
          <w:sz w:val="24"/>
          <w:szCs w:val="24"/>
          <w:lang w:val="en-US"/>
        </w:rPr>
        <w:t>Rezilierea</w:t>
      </w:r>
      <w:proofErr w:type="spellEnd"/>
      <w:r w:rsidRPr="00CF02A7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CF02A7">
        <w:rPr>
          <w:rFonts w:ascii="Times New Roman" w:hAnsi="Times New Roman" w:cs="Times New Roman"/>
          <w:b/>
          <w:i/>
          <w:sz w:val="24"/>
          <w:szCs w:val="24"/>
          <w:lang w:val="en-US"/>
        </w:rPr>
        <w:t>protocolului</w:t>
      </w:r>
      <w:proofErr w:type="spellEnd"/>
    </w:p>
    <w:p w:rsidR="002D2C01" w:rsidRDefault="002D2C01" w:rsidP="002D2C01">
      <w:pPr>
        <w:pStyle w:val="Frspaiere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Constituie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motiv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reziliere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prezentului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contract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următoarele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2D2C01" w:rsidRDefault="002D2C01" w:rsidP="002D2C01">
      <w:pPr>
        <w:pStyle w:val="Frspaiere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a.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Nerespectarea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către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părțile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contractante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prevederilor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prezentului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protocol;</w:t>
      </w:r>
    </w:p>
    <w:p w:rsidR="002D2C01" w:rsidRDefault="002D2C01" w:rsidP="002D2C01">
      <w:pPr>
        <w:pStyle w:val="Frspaiere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Schimbarea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obiectului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activitate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măsura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afectată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desfășurarea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activității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prevăzută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protocol.</w:t>
      </w:r>
    </w:p>
    <w:p w:rsidR="002D2C01" w:rsidRDefault="002D2C01" w:rsidP="002D2C01">
      <w:pPr>
        <w:pStyle w:val="Frspaiere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D2C01" w:rsidRDefault="002D2C01" w:rsidP="002D2C01">
      <w:pPr>
        <w:pStyle w:val="Frspaiere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CF02A7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Art.7. </w:t>
      </w:r>
      <w:proofErr w:type="spellStart"/>
      <w:r w:rsidRPr="00CF02A7">
        <w:rPr>
          <w:rFonts w:ascii="Times New Roman" w:hAnsi="Times New Roman" w:cs="Times New Roman"/>
          <w:b/>
          <w:i/>
          <w:sz w:val="24"/>
          <w:szCs w:val="24"/>
          <w:lang w:val="en-US"/>
        </w:rPr>
        <w:t>Încheierea</w:t>
      </w:r>
      <w:proofErr w:type="spellEnd"/>
      <w:r w:rsidRPr="00CF02A7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CF02A7">
        <w:rPr>
          <w:rFonts w:ascii="Times New Roman" w:hAnsi="Times New Roman" w:cs="Times New Roman"/>
          <w:b/>
          <w:i/>
          <w:sz w:val="24"/>
          <w:szCs w:val="24"/>
          <w:lang w:val="en-US"/>
        </w:rPr>
        <w:t>protocolului</w:t>
      </w:r>
      <w:proofErr w:type="spellEnd"/>
    </w:p>
    <w:p w:rsidR="002D2C01" w:rsidRDefault="002D2C01" w:rsidP="002D2C01">
      <w:pPr>
        <w:pStyle w:val="Frspaiere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Constituie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motiv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încetare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prezentului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contract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următoarele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2D2C01" w:rsidRDefault="002D2C01" w:rsidP="002D2C01">
      <w:pPr>
        <w:pStyle w:val="Frspaiere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Acordul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părților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încetarea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contractului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2D2C01" w:rsidRDefault="002D2C01" w:rsidP="002D2C01">
      <w:pPr>
        <w:pStyle w:val="Frspaiere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Scopul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contractului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fost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atins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2D2C01" w:rsidRDefault="002D2C01" w:rsidP="002D2C01">
      <w:pPr>
        <w:pStyle w:val="Frspaiere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Forța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majoră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dacă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invocată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D2C01" w:rsidRDefault="002D2C01" w:rsidP="002D2C01">
      <w:pPr>
        <w:pStyle w:val="Frspaiere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Anularea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acestui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protocol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făcută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sub forma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unui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anunț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scris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cu minim 2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săptămâni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înainte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încetarea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cooperării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D2C01" w:rsidRDefault="002D2C01" w:rsidP="002D2C01">
      <w:pPr>
        <w:pStyle w:val="Frspaiere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D2C01" w:rsidRDefault="002D2C01" w:rsidP="002D2C01">
      <w:pPr>
        <w:pStyle w:val="Frspaiere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163C1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Art. 8 </w:t>
      </w:r>
      <w:proofErr w:type="spellStart"/>
      <w:r w:rsidRPr="00C163C1">
        <w:rPr>
          <w:rFonts w:ascii="Times New Roman" w:hAnsi="Times New Roman" w:cs="Times New Roman"/>
          <w:b/>
          <w:i/>
          <w:sz w:val="24"/>
          <w:szCs w:val="24"/>
          <w:lang w:val="en-US"/>
        </w:rPr>
        <w:t>Dispoziții</w:t>
      </w:r>
      <w:proofErr w:type="spellEnd"/>
      <w:r w:rsidRPr="00C163C1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gramStart"/>
      <w:r w:rsidRPr="00C163C1">
        <w:rPr>
          <w:rFonts w:ascii="Times New Roman" w:hAnsi="Times New Roman" w:cs="Times New Roman"/>
          <w:b/>
          <w:i/>
          <w:sz w:val="24"/>
          <w:szCs w:val="24"/>
          <w:lang w:val="en-US"/>
        </w:rPr>
        <w:t>finale</w:t>
      </w:r>
      <w:proofErr w:type="gramEnd"/>
    </w:p>
    <w:p w:rsidR="002D2C01" w:rsidRPr="00C163C1" w:rsidRDefault="002D2C01" w:rsidP="002D2C01">
      <w:pPr>
        <w:pStyle w:val="Frspaiere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C163C1">
        <w:rPr>
          <w:rFonts w:ascii="Times New Roman" w:hAnsi="Times New Roman" w:cs="Times New Roman"/>
          <w:sz w:val="24"/>
          <w:szCs w:val="24"/>
          <w:lang w:val="en-US"/>
        </w:rPr>
        <w:t>Prezentul</w:t>
      </w:r>
      <w:proofErr w:type="spellEnd"/>
      <w:r w:rsidRPr="00C163C1">
        <w:rPr>
          <w:rFonts w:ascii="Times New Roman" w:hAnsi="Times New Roman" w:cs="Times New Roman"/>
          <w:sz w:val="24"/>
          <w:szCs w:val="24"/>
          <w:lang w:val="en-US"/>
        </w:rPr>
        <w:t xml:space="preserve"> protocol de </w:t>
      </w:r>
      <w:proofErr w:type="spellStart"/>
      <w:r w:rsidRPr="00C163C1">
        <w:rPr>
          <w:rFonts w:ascii="Times New Roman" w:hAnsi="Times New Roman" w:cs="Times New Roman"/>
          <w:sz w:val="24"/>
          <w:szCs w:val="24"/>
          <w:lang w:val="en-US"/>
        </w:rPr>
        <w:t>colaborare</w:t>
      </w:r>
      <w:proofErr w:type="spellEnd"/>
      <w:r w:rsidRPr="00C163C1">
        <w:rPr>
          <w:rFonts w:ascii="Times New Roman" w:hAnsi="Times New Roman" w:cs="Times New Roman"/>
          <w:sz w:val="24"/>
          <w:szCs w:val="24"/>
          <w:lang w:val="en-US"/>
        </w:rPr>
        <w:t xml:space="preserve"> are </w:t>
      </w:r>
      <w:proofErr w:type="spellStart"/>
      <w:r w:rsidRPr="00C163C1">
        <w:rPr>
          <w:rFonts w:ascii="Times New Roman" w:hAnsi="Times New Roman" w:cs="Times New Roman"/>
          <w:sz w:val="24"/>
          <w:szCs w:val="24"/>
          <w:lang w:val="en-US"/>
        </w:rPr>
        <w:t>caracterul</w:t>
      </w:r>
      <w:proofErr w:type="spellEnd"/>
      <w:r w:rsidRPr="00C163C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63C1">
        <w:rPr>
          <w:rFonts w:ascii="Times New Roman" w:hAnsi="Times New Roman" w:cs="Times New Roman"/>
          <w:sz w:val="24"/>
          <w:szCs w:val="24"/>
          <w:lang w:val="en-US"/>
        </w:rPr>
        <w:t>unui</w:t>
      </w:r>
      <w:proofErr w:type="spellEnd"/>
      <w:r w:rsidRPr="00C163C1">
        <w:rPr>
          <w:rFonts w:ascii="Times New Roman" w:hAnsi="Times New Roman" w:cs="Times New Roman"/>
          <w:sz w:val="24"/>
          <w:szCs w:val="24"/>
          <w:lang w:val="en-US"/>
        </w:rPr>
        <w:t xml:space="preserve"> document </w:t>
      </w:r>
      <w:proofErr w:type="spellStart"/>
      <w:r w:rsidRPr="00C163C1">
        <w:rPr>
          <w:rFonts w:ascii="Times New Roman" w:hAnsi="Times New Roman" w:cs="Times New Roman"/>
          <w:sz w:val="24"/>
          <w:szCs w:val="24"/>
          <w:lang w:val="en-US"/>
        </w:rPr>
        <w:t>cadru</w:t>
      </w:r>
      <w:proofErr w:type="spellEnd"/>
      <w:r w:rsidRPr="00C163C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63C1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C163C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63C1">
        <w:rPr>
          <w:rFonts w:ascii="Times New Roman" w:hAnsi="Times New Roman" w:cs="Times New Roman"/>
          <w:sz w:val="24"/>
          <w:szCs w:val="24"/>
          <w:lang w:val="en-US"/>
        </w:rPr>
        <w:t>acoperă</w:t>
      </w:r>
      <w:proofErr w:type="spellEnd"/>
      <w:r w:rsidRPr="00C163C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63C1">
        <w:rPr>
          <w:rFonts w:ascii="Times New Roman" w:hAnsi="Times New Roman" w:cs="Times New Roman"/>
          <w:sz w:val="24"/>
          <w:szCs w:val="24"/>
          <w:lang w:val="en-US"/>
        </w:rPr>
        <w:t>întreaga</w:t>
      </w:r>
      <w:proofErr w:type="spellEnd"/>
      <w:r w:rsidRPr="00C163C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63C1">
        <w:rPr>
          <w:rFonts w:ascii="Times New Roman" w:hAnsi="Times New Roman" w:cs="Times New Roman"/>
          <w:sz w:val="24"/>
          <w:szCs w:val="24"/>
          <w:lang w:val="en-US"/>
        </w:rPr>
        <w:t>activitate</w:t>
      </w:r>
      <w:proofErr w:type="spellEnd"/>
      <w:r w:rsidRPr="00C163C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C163C1">
        <w:rPr>
          <w:rFonts w:ascii="Times New Roman" w:hAnsi="Times New Roman" w:cs="Times New Roman"/>
          <w:sz w:val="24"/>
          <w:szCs w:val="24"/>
          <w:lang w:val="en-US"/>
        </w:rPr>
        <w:t>realizare</w:t>
      </w:r>
      <w:proofErr w:type="spellEnd"/>
      <w:r w:rsidRPr="00C163C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C163C1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C163C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63C1">
        <w:rPr>
          <w:rFonts w:ascii="Times New Roman" w:hAnsi="Times New Roman" w:cs="Times New Roman"/>
          <w:sz w:val="24"/>
          <w:szCs w:val="24"/>
          <w:lang w:val="en-US"/>
        </w:rPr>
        <w:t>obiectivelor</w:t>
      </w:r>
      <w:proofErr w:type="spellEnd"/>
      <w:r w:rsidRPr="00C163C1">
        <w:rPr>
          <w:rFonts w:ascii="Times New Roman" w:hAnsi="Times New Roman" w:cs="Times New Roman"/>
          <w:sz w:val="24"/>
          <w:szCs w:val="24"/>
          <w:lang w:val="en-US"/>
        </w:rPr>
        <w:t xml:space="preserve"> commune </w:t>
      </w:r>
      <w:proofErr w:type="spellStart"/>
      <w:r w:rsidRPr="00C163C1">
        <w:rPr>
          <w:rFonts w:ascii="Times New Roman" w:hAnsi="Times New Roman" w:cs="Times New Roman"/>
          <w:sz w:val="24"/>
          <w:szCs w:val="24"/>
          <w:lang w:val="en-US"/>
        </w:rPr>
        <w:t>convenite</w:t>
      </w:r>
      <w:proofErr w:type="spellEnd"/>
      <w:r w:rsidRPr="00C163C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D2C01" w:rsidRPr="00C163C1" w:rsidRDefault="002D2C01" w:rsidP="002D2C01">
      <w:pPr>
        <w:pStyle w:val="Frspaiere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C163C1">
        <w:rPr>
          <w:rFonts w:ascii="Times New Roman" w:hAnsi="Times New Roman" w:cs="Times New Roman"/>
          <w:sz w:val="24"/>
          <w:szCs w:val="24"/>
          <w:lang w:val="en-US"/>
        </w:rPr>
        <w:t>Protocolul</w:t>
      </w:r>
      <w:proofErr w:type="spellEnd"/>
      <w:r w:rsidRPr="00C163C1">
        <w:rPr>
          <w:rFonts w:ascii="Times New Roman" w:hAnsi="Times New Roman" w:cs="Times New Roman"/>
          <w:sz w:val="24"/>
          <w:szCs w:val="24"/>
          <w:lang w:val="en-US"/>
        </w:rPr>
        <w:t xml:space="preserve"> are </w:t>
      </w:r>
      <w:proofErr w:type="spellStart"/>
      <w:r w:rsidRPr="00C163C1">
        <w:rPr>
          <w:rFonts w:ascii="Times New Roman" w:hAnsi="Times New Roman" w:cs="Times New Roman"/>
          <w:sz w:val="24"/>
          <w:szCs w:val="24"/>
          <w:lang w:val="en-US"/>
        </w:rPr>
        <w:t>valabilitate</w:t>
      </w:r>
      <w:proofErr w:type="spellEnd"/>
      <w:r w:rsidRPr="00C163C1">
        <w:rPr>
          <w:rFonts w:ascii="Times New Roman" w:hAnsi="Times New Roman" w:cs="Times New Roman"/>
          <w:sz w:val="24"/>
          <w:szCs w:val="24"/>
          <w:lang w:val="en-US"/>
        </w:rPr>
        <w:t xml:space="preserve"> de 12 </w:t>
      </w:r>
      <w:proofErr w:type="spellStart"/>
      <w:r w:rsidRPr="00C163C1">
        <w:rPr>
          <w:rFonts w:ascii="Times New Roman" w:hAnsi="Times New Roman" w:cs="Times New Roman"/>
          <w:sz w:val="24"/>
          <w:szCs w:val="24"/>
          <w:lang w:val="en-US"/>
        </w:rPr>
        <w:t>luni</w:t>
      </w:r>
      <w:proofErr w:type="spellEnd"/>
      <w:r w:rsidRPr="00C163C1">
        <w:rPr>
          <w:rFonts w:ascii="Times New Roman" w:hAnsi="Times New Roman" w:cs="Times New Roman"/>
          <w:sz w:val="24"/>
          <w:szCs w:val="24"/>
          <w:lang w:val="en-US"/>
        </w:rPr>
        <w:t xml:space="preserve">, de la data </w:t>
      </w:r>
      <w:proofErr w:type="spellStart"/>
      <w:r w:rsidRPr="00C163C1">
        <w:rPr>
          <w:rFonts w:ascii="Times New Roman" w:hAnsi="Times New Roman" w:cs="Times New Roman"/>
          <w:sz w:val="24"/>
          <w:szCs w:val="24"/>
          <w:lang w:val="en-US"/>
        </w:rPr>
        <w:t>semnării</w:t>
      </w:r>
      <w:proofErr w:type="spellEnd"/>
      <w:r w:rsidRPr="00C163C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C163C1">
        <w:rPr>
          <w:rFonts w:ascii="Times New Roman" w:hAnsi="Times New Roman" w:cs="Times New Roman"/>
          <w:sz w:val="24"/>
          <w:szCs w:val="24"/>
          <w:lang w:val="en-US"/>
        </w:rPr>
        <w:t>ambele</w:t>
      </w:r>
      <w:proofErr w:type="spellEnd"/>
      <w:r w:rsidRPr="00C163C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63C1">
        <w:rPr>
          <w:rFonts w:ascii="Times New Roman" w:hAnsi="Times New Roman" w:cs="Times New Roman"/>
          <w:sz w:val="24"/>
          <w:szCs w:val="24"/>
          <w:lang w:val="en-US"/>
        </w:rPr>
        <w:t>părți</w:t>
      </w:r>
      <w:proofErr w:type="spellEnd"/>
      <w:r w:rsidRPr="00C163C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D2C01" w:rsidRDefault="002D2C01" w:rsidP="002D2C01">
      <w:pPr>
        <w:pStyle w:val="Frspaiere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Prezentul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protocol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poate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modificat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completat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cu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acordul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scris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părților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semnatare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câte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acestea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convin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asupra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amendamentelor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propuse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Partea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care are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inițiativa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amendării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prezentului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protocol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transmite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celeilalte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părți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analiză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scris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propunerile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respective.</w:t>
      </w:r>
    </w:p>
    <w:p w:rsidR="002D2C01" w:rsidRDefault="002D2C01" w:rsidP="002D2C01">
      <w:pPr>
        <w:pStyle w:val="Frspaiere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D2C01" w:rsidRDefault="002D2C01" w:rsidP="002D2C01">
      <w:pPr>
        <w:pStyle w:val="Frspaiere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Încheiat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Colegiul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Național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Informatică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,,Carmen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Sylva</w:t>
      </w:r>
      <w:r>
        <w:rPr>
          <w:rFonts w:ascii="Arial" w:hAnsi="Arial" w:cs="Arial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Petroșani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astăzi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………………….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exemplare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toate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valoare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de original,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câte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1 exemplar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fiecare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parte.</w:t>
      </w:r>
    </w:p>
    <w:p w:rsidR="002D2C01" w:rsidRDefault="002D2C01" w:rsidP="002D2C01">
      <w:pPr>
        <w:pStyle w:val="Frspaiere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D2C01" w:rsidRDefault="002D2C01" w:rsidP="002D2C01">
      <w:pPr>
        <w:pStyle w:val="Frspaiere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D2C01" w:rsidRDefault="002D2C01" w:rsidP="002D2C01">
      <w:pPr>
        <w:pStyle w:val="Frspaiere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lang w:val="en-US"/>
        </w:rPr>
        <w:t>Semnătur</w:t>
      </w:r>
      <w:proofErr w:type="spellEnd"/>
      <w:r>
        <w:rPr>
          <w:rFonts w:ascii="Times New Roman" w:hAnsi="Times New Roman" w:cs="Times New Roman"/>
        </w:rPr>
        <w:t>ă Inițiator,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Semnătură Partener,</w:t>
      </w:r>
    </w:p>
    <w:p w:rsidR="002D2C01" w:rsidRDefault="002D2C01" w:rsidP="002D2C01">
      <w:pPr>
        <w:pStyle w:val="Frspaier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Director,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Director,</w:t>
      </w:r>
    </w:p>
    <w:p w:rsidR="002D2C01" w:rsidRPr="00F73DD8" w:rsidRDefault="00925772" w:rsidP="002D2C01">
      <w:pPr>
        <w:pStyle w:val="Frspaier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 Dr. Stănescu Ramona</w:t>
      </w:r>
      <w:r w:rsidR="002D2C01">
        <w:rPr>
          <w:rFonts w:ascii="Times New Roman" w:hAnsi="Times New Roman" w:cs="Times New Roman"/>
        </w:rPr>
        <w:tab/>
      </w:r>
      <w:r w:rsidR="002D2C01">
        <w:rPr>
          <w:rFonts w:ascii="Times New Roman" w:hAnsi="Times New Roman" w:cs="Times New Roman"/>
        </w:rPr>
        <w:tab/>
      </w:r>
      <w:r w:rsidR="002D2C01">
        <w:rPr>
          <w:rFonts w:ascii="Times New Roman" w:hAnsi="Times New Roman" w:cs="Times New Roman"/>
        </w:rPr>
        <w:tab/>
      </w:r>
      <w:r w:rsidR="002D2C01">
        <w:rPr>
          <w:rFonts w:ascii="Times New Roman" w:hAnsi="Times New Roman" w:cs="Times New Roman"/>
        </w:rPr>
        <w:tab/>
      </w:r>
      <w:r w:rsidR="002D2C01">
        <w:rPr>
          <w:rFonts w:ascii="Times New Roman" w:hAnsi="Times New Roman" w:cs="Times New Roman"/>
        </w:rPr>
        <w:tab/>
      </w:r>
      <w:r w:rsidR="002D2C01">
        <w:rPr>
          <w:rFonts w:ascii="Times New Roman" w:hAnsi="Times New Roman" w:cs="Times New Roman"/>
        </w:rPr>
        <w:tab/>
        <w:t>………………………………………..</w:t>
      </w:r>
    </w:p>
    <w:p w:rsidR="002D2C01" w:rsidRDefault="002D2C01" w:rsidP="002D2C01"/>
    <w:p w:rsidR="002D2C01" w:rsidRDefault="002D2C01" w:rsidP="002D2C01"/>
    <w:p w:rsidR="00B35AD9" w:rsidRDefault="00B35AD9"/>
    <w:sectPr w:rsidR="00B35AD9" w:rsidSect="002D2C0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2C01"/>
    <w:rsid w:val="002D2C01"/>
    <w:rsid w:val="003A3B1D"/>
    <w:rsid w:val="003E6114"/>
    <w:rsid w:val="00844C7C"/>
    <w:rsid w:val="00925772"/>
    <w:rsid w:val="00A06587"/>
    <w:rsid w:val="00A729AF"/>
    <w:rsid w:val="00B35AD9"/>
    <w:rsid w:val="00B66CA9"/>
    <w:rsid w:val="00CE5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C01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2D2C01"/>
    <w:pPr>
      <w:spacing w:after="0" w:line="240" w:lineRule="auto"/>
    </w:pPr>
  </w:style>
  <w:style w:type="character" w:styleId="Hyperlink">
    <w:name w:val="Hyperlink"/>
    <w:basedOn w:val="Fontdeparagrafimplicit"/>
    <w:uiPriority w:val="99"/>
    <w:unhideWhenUsed/>
    <w:rsid w:val="002D2C01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2D2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2D2C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D2C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dicapopescu1993@yahoo.r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secretariat@infopetrosani.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1172</Words>
  <Characters>6799</Characters>
  <Application>Microsoft Office Word</Application>
  <DocSecurity>0</DocSecurity>
  <Lines>56</Lines>
  <Paragraphs>15</Paragraphs>
  <ScaleCrop>false</ScaleCrop>
  <Company>Unitate Scolara</Company>
  <LinksUpToDate>false</LinksUpToDate>
  <CharactersWithSpaces>7956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Utilizator</dc:creator>
  <cp:lastModifiedBy>Utilizator</cp:lastModifiedBy>
  <cp:revision>2</cp:revision>
  <dcterms:created xsi:type="dcterms:W3CDTF">2022-03-01T20:55:00Z</dcterms:created>
  <dcterms:modified xsi:type="dcterms:W3CDTF">2022-03-01T20:55:00Z</dcterms:modified>
</cp:coreProperties>
</file>